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F9" w:rsidRPr="002937F9" w:rsidRDefault="006D7BF9" w:rsidP="006D7BF9">
      <w:pPr>
        <w:numPr>
          <w:ilvl w:val="1"/>
          <w:numId w:val="1"/>
        </w:numPr>
        <w:jc w:val="both"/>
        <w:rPr>
          <w:rFonts w:ascii="Times New Roman" w:hAnsi="Times New Roman"/>
          <w:b/>
          <w:sz w:val="24"/>
          <w:szCs w:val="24"/>
        </w:rPr>
      </w:pPr>
      <w:r w:rsidRPr="002937F9">
        <w:rPr>
          <w:rFonts w:ascii="Times New Roman" w:hAnsi="Times New Roman"/>
          <w:b/>
          <w:sz w:val="24"/>
          <w:szCs w:val="24"/>
        </w:rPr>
        <w:t>TARİHSEL GELİŞİM</w:t>
      </w:r>
    </w:p>
    <w:p w:rsidR="006D7BF9" w:rsidRPr="002937F9" w:rsidRDefault="006D7BF9" w:rsidP="006D7BF9">
      <w:pPr>
        <w:jc w:val="both"/>
        <w:rPr>
          <w:rFonts w:ascii="Times New Roman" w:hAnsi="Times New Roman"/>
          <w:b/>
          <w:sz w:val="24"/>
          <w:szCs w:val="24"/>
        </w:rPr>
      </w:pPr>
      <w:r w:rsidRPr="002937F9">
        <w:rPr>
          <w:rFonts w:ascii="Times New Roman" w:hAnsi="Times New Roman"/>
          <w:b/>
          <w:sz w:val="24"/>
          <w:szCs w:val="24"/>
        </w:rPr>
        <w:t>Okulumuz 2014-2015</w:t>
      </w:r>
      <w:r w:rsidR="00823D6D">
        <w:rPr>
          <w:rFonts w:ascii="Times New Roman" w:hAnsi="Times New Roman"/>
          <w:b/>
          <w:sz w:val="24"/>
          <w:szCs w:val="24"/>
        </w:rPr>
        <w:t xml:space="preserve"> </w:t>
      </w:r>
      <w:r w:rsidRPr="002937F9">
        <w:rPr>
          <w:rFonts w:ascii="Times New Roman" w:hAnsi="Times New Roman"/>
          <w:b/>
          <w:sz w:val="24"/>
          <w:szCs w:val="24"/>
        </w:rPr>
        <w:t>Eğitim-Öğretim yılı itibarıyla faaliyete geçmiş olup kısa sürede bütün eksiklerini tamamlayarak eğitim-öğretim faaliyetlerini sürdürmektedir.</w:t>
      </w:r>
    </w:p>
    <w:p w:rsidR="006D7BF9" w:rsidRPr="002937F9" w:rsidRDefault="00CC19DF" w:rsidP="006D7BF9">
      <w:pPr>
        <w:tabs>
          <w:tab w:val="left" w:pos="6276"/>
        </w:tabs>
        <w:jc w:val="both"/>
        <w:rPr>
          <w:rFonts w:ascii="Times New Roman" w:hAnsi="Times New Roman"/>
          <w:b/>
          <w:sz w:val="24"/>
          <w:szCs w:val="24"/>
        </w:rPr>
      </w:pPr>
      <w:r>
        <w:rPr>
          <w:rFonts w:ascii="Times New Roman" w:hAnsi="Times New Roman"/>
          <w:b/>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262.15pt;margin-top:3pt;width:225.5pt;height:211.9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" strokecolor="white">
            <v:textbox>
              <w:txbxContent>
                <w:p w:rsidR="006D7BF9" w:rsidRPr="00347A69" w:rsidRDefault="00C30A7F" w:rsidP="006D7BF9">
                  <w:pPr>
                    <w:rPr>
                      <w:rFonts w:ascii="Times New Roman" w:hAnsi="Times New Roman"/>
                      <w:b/>
                    </w:rPr>
                  </w:pPr>
                  <w:r>
                    <w:rPr>
                      <w:noProof/>
                    </w:rPr>
                    <w:drawing>
                      <wp:inline distT="0" distB="0" distL="0" distR="0">
                        <wp:extent cx="2453386" cy="2584704"/>
                        <wp:effectExtent l="19050" t="0" r="4064" b="0"/>
                        <wp:docPr id="10" name="Resim 6" descr="https://scontent.fada2-2.fna.fbcdn.net/v/t1.0-9/97009863_2857114214338470_4927847065121193984_o.jpg?_nc_cat=104&amp;_nc_sid=8bfeb9&amp;_nc_ohc=TtBVmq9gFYYAX-LgNSw&amp;_nc_ht=scontent.fada2-2.fna&amp;oh=f0ee5f8d4e930b5aefaa3da91024969b&amp;oe=5EECF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ada2-2.fna.fbcdn.net/v/t1.0-9/97009863_2857114214338470_4927847065121193984_o.jpg?_nc_cat=104&amp;_nc_sid=8bfeb9&amp;_nc_ohc=TtBVmq9gFYYAX-LgNSw&amp;_nc_ht=scontent.fada2-2.fna&amp;oh=f0ee5f8d4e930b5aefaa3da91024969b&amp;oe=5EECFFD2"/>
                                <pic:cNvPicPr>
                                  <a:picLocks noChangeAspect="1" noChangeArrowheads="1"/>
                                </pic:cNvPicPr>
                              </pic:nvPicPr>
                              <pic:blipFill>
                                <a:blip r:embed="rId5"/>
                                <a:srcRect/>
                                <a:stretch>
                                  <a:fillRect/>
                                </a:stretch>
                              </pic:blipFill>
                              <pic:spPr bwMode="auto">
                                <a:xfrm>
                                  <a:off x="0" y="0"/>
                                  <a:ext cx="2457792" cy="2589346"/>
                                </a:xfrm>
                                <a:prstGeom prst="rect">
                                  <a:avLst/>
                                </a:prstGeom>
                                <a:noFill/>
                                <a:ln w="9525">
                                  <a:noFill/>
                                  <a:miter lim="800000"/>
                                  <a:headEnd/>
                                  <a:tailEnd/>
                                </a:ln>
                              </pic:spPr>
                            </pic:pic>
                          </a:graphicData>
                        </a:graphic>
                      </wp:inline>
                    </w:drawing>
                  </w:r>
                </w:p>
              </w:txbxContent>
            </v:textbox>
          </v:shape>
        </w:pict>
      </w:r>
      <w:r w:rsidR="006D7BF9">
        <w:rPr>
          <w:rFonts w:ascii="Times New Roman" w:hAnsi="Times New Roman"/>
          <w:b/>
          <w:noProof/>
          <w:sz w:val="24"/>
          <w:szCs w:val="24"/>
        </w:rPr>
        <w:drawing>
          <wp:inline distT="0" distB="0" distL="0" distR="0">
            <wp:extent cx="2614422" cy="2748775"/>
            <wp:effectExtent l="19050" t="0" r="0" b="0"/>
            <wp:docPr id="1" name="Resim 1" descr="IMG_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972"/>
                    <pic:cNvPicPr>
                      <a:picLocks noChangeAspect="1" noChangeArrowheads="1"/>
                    </pic:cNvPicPr>
                  </pic:nvPicPr>
                  <pic:blipFill>
                    <a:blip r:embed="rId6" cstate="print"/>
                    <a:srcRect/>
                    <a:stretch>
                      <a:fillRect/>
                    </a:stretch>
                  </pic:blipFill>
                  <pic:spPr bwMode="auto">
                    <a:xfrm>
                      <a:off x="0" y="0"/>
                      <a:ext cx="2615159" cy="2749550"/>
                    </a:xfrm>
                    <a:prstGeom prst="rect">
                      <a:avLst/>
                    </a:prstGeom>
                    <a:noFill/>
                    <a:ln w="9525">
                      <a:noFill/>
                      <a:miter lim="800000"/>
                      <a:headEnd/>
                      <a:tailEnd/>
                    </a:ln>
                  </pic:spPr>
                </pic:pic>
              </a:graphicData>
            </a:graphic>
          </wp:inline>
        </w:drawing>
      </w:r>
      <w:r w:rsidR="006D7BF9">
        <w:rPr>
          <w:rFonts w:ascii="Times New Roman" w:hAnsi="Times New Roman"/>
          <w:b/>
          <w:sz w:val="24"/>
          <w:szCs w:val="24"/>
        </w:rPr>
        <w:tab/>
      </w:r>
    </w:p>
    <w:p w:rsidR="006D7BF9" w:rsidRDefault="00CC19DF" w:rsidP="006D7BF9">
      <w:pPr>
        <w:jc w:val="both"/>
        <w:rPr>
          <w:rFonts w:ascii="Times New Roman" w:hAnsi="Times New Roman"/>
          <w:b/>
          <w:sz w:val="24"/>
          <w:szCs w:val="24"/>
        </w:rPr>
      </w:pPr>
      <w:r>
        <w:rPr>
          <w:rFonts w:ascii="Times New Roman" w:hAnsi="Times New Roman"/>
          <w:b/>
          <w:noProof/>
          <w:sz w:val="24"/>
          <w:szCs w:val="24"/>
        </w:rPr>
        <w:pict>
          <v:shape id="Text Box 3" o:spid="_x0000_s1027" type="#_x0000_t202" style="position:absolute;left:0;text-align:left;margin-left:493.65pt;margin-top:189.9pt;width:35.7pt;height:3.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" strokecolor="white">
            <v:textbox>
              <w:txbxContent>
                <w:p w:rsidR="006D7BF9" w:rsidRPr="00C30A7F" w:rsidRDefault="006D7BF9" w:rsidP="00C30A7F"/>
              </w:txbxContent>
            </v:textbox>
          </v:shape>
        </w:pict>
      </w:r>
      <w:r w:rsidR="00C30A7F">
        <w:rPr>
          <w:rFonts w:ascii="Times New Roman" w:hAnsi="Times New Roman"/>
          <w:b/>
          <w:noProof/>
          <w:sz w:val="24"/>
          <w:szCs w:val="24"/>
        </w:rPr>
        <w:drawing>
          <wp:inline distT="0" distB="0" distL="0" distR="0">
            <wp:extent cx="5339334" cy="4315968"/>
            <wp:effectExtent l="19050" t="0" r="0" b="0"/>
            <wp:docPr id="12" name="Resim 12" descr="I:\TOSHIBA\ETKİNLİK\2018-2019 ETKİNLİK\GAZİLERİN ZİYARETİ\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OSHIBA\ETKİNLİK\2018-2019 ETKİNLİK\GAZİLERİN ZİYARETİ\file-1.jpeg"/>
                    <pic:cNvPicPr>
                      <a:picLocks noChangeAspect="1" noChangeArrowheads="1"/>
                    </pic:cNvPicPr>
                  </pic:nvPicPr>
                  <pic:blipFill>
                    <a:blip r:embed="rId7" cstate="print"/>
                    <a:srcRect/>
                    <a:stretch>
                      <a:fillRect/>
                    </a:stretch>
                  </pic:blipFill>
                  <pic:spPr bwMode="auto">
                    <a:xfrm>
                      <a:off x="0" y="0"/>
                      <a:ext cx="5344991" cy="4320541"/>
                    </a:xfrm>
                    <a:prstGeom prst="rect">
                      <a:avLst/>
                    </a:prstGeom>
                    <a:noFill/>
                    <a:ln w="9525">
                      <a:noFill/>
                      <a:miter lim="800000"/>
                      <a:headEnd/>
                      <a:tailEnd/>
                    </a:ln>
                  </pic:spPr>
                </pic:pic>
              </a:graphicData>
            </a:graphic>
          </wp:inline>
        </w:drawing>
      </w:r>
    </w:p>
    <w:p w:rsidR="00C30A7F" w:rsidRPr="002937F9" w:rsidRDefault="00C30A7F" w:rsidP="006D7BF9">
      <w:pPr>
        <w:jc w:val="both"/>
        <w:rPr>
          <w:rFonts w:ascii="Times New Roman" w:hAnsi="Times New Roman"/>
          <w:b/>
          <w:sz w:val="24"/>
          <w:szCs w:val="24"/>
        </w:rPr>
      </w:pPr>
      <w:r>
        <w:rPr>
          <w:noProof/>
        </w:rPr>
        <w:lastRenderedPageBreak/>
        <w:drawing>
          <wp:inline distT="0" distB="0" distL="0" distR="0">
            <wp:extent cx="5759958" cy="4017264"/>
            <wp:effectExtent l="19050" t="0" r="0" b="0"/>
            <wp:docPr id="11" name="Resim 9" descr="https://scontent.fada2-2.fna.fbcdn.net/v/t1.0-9/97746960_2857114147671810_5404844758625419264_o.jpg?_nc_cat=101&amp;_nc_sid=8bfeb9&amp;_nc_ohc=DRxgSFZnMjoAX-uGeq0&amp;_nc_ht=scontent.fada2-2.fna&amp;oh=6648bdcc3101e6932fa5e0165442fa6a&amp;oe=5EECB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ada2-2.fna.fbcdn.net/v/t1.0-9/97746960_2857114147671810_5404844758625419264_o.jpg?_nc_cat=101&amp;_nc_sid=8bfeb9&amp;_nc_ohc=DRxgSFZnMjoAX-uGeq0&amp;_nc_ht=scontent.fada2-2.fna&amp;oh=6648bdcc3101e6932fa5e0165442fa6a&amp;oe=5EECBFA4"/>
                    <pic:cNvPicPr>
                      <a:picLocks noChangeAspect="1" noChangeArrowheads="1"/>
                    </pic:cNvPicPr>
                  </pic:nvPicPr>
                  <pic:blipFill>
                    <a:blip r:embed="rId8" cstate="print"/>
                    <a:srcRect/>
                    <a:stretch>
                      <a:fillRect/>
                    </a:stretch>
                  </pic:blipFill>
                  <pic:spPr bwMode="auto">
                    <a:xfrm>
                      <a:off x="0" y="0"/>
                      <a:ext cx="5760720" cy="4017795"/>
                    </a:xfrm>
                    <a:prstGeom prst="rect">
                      <a:avLst/>
                    </a:prstGeom>
                    <a:noFill/>
                    <a:ln w="9525">
                      <a:noFill/>
                      <a:miter lim="800000"/>
                      <a:headEnd/>
                      <a:tailEnd/>
                    </a:ln>
                  </pic:spPr>
                </pic:pic>
              </a:graphicData>
            </a:graphic>
          </wp:inline>
        </w:drawing>
      </w:r>
    </w:p>
    <w:p w:rsidR="006D7BF9" w:rsidRPr="002937F9" w:rsidRDefault="006D7BF9" w:rsidP="006D7BF9">
      <w:pPr>
        <w:jc w:val="both"/>
        <w:rPr>
          <w:rFonts w:ascii="Times New Roman" w:hAnsi="Times New Roman"/>
        </w:rPr>
      </w:pPr>
      <w:r w:rsidRPr="002937F9">
        <w:rPr>
          <w:rFonts w:ascii="Times New Roman" w:hAnsi="Times New Roman"/>
        </w:rPr>
        <w:t>Kurumun Mevcut Hizmet Binaları:</w:t>
      </w:r>
    </w:p>
    <w:p w:rsidR="006D7BF9" w:rsidRDefault="006D7BF9" w:rsidP="006D7BF9">
      <w:pPr>
        <w:jc w:val="both"/>
        <w:rPr>
          <w:rFonts w:ascii="Times New Roman" w:hAnsi="Times New Roman"/>
        </w:rPr>
      </w:pPr>
      <w:r w:rsidRPr="002937F9">
        <w:rPr>
          <w:rFonts w:ascii="Times New Roman" w:hAnsi="Times New Roman"/>
        </w:rPr>
        <w:t xml:space="preserve">           Kurumumuz Zemin+3 katlı olup kurumumuzda 22 derslik, 1 müdür odası, 1 müdür yardımcısı odası, 1 memur odası, 1 rehberlik servisi odası, 1 öğretmenler odası, Mescit, 1 fen </w:t>
      </w:r>
      <w:r w:rsidR="000D5C56" w:rsidRPr="002937F9">
        <w:rPr>
          <w:rFonts w:ascii="Times New Roman" w:hAnsi="Times New Roman"/>
        </w:rPr>
        <w:t>laboratuvarı</w:t>
      </w:r>
      <w:r w:rsidRPr="002937F9">
        <w:rPr>
          <w:rFonts w:ascii="Times New Roman" w:hAnsi="Times New Roman"/>
        </w:rPr>
        <w:t xml:space="preserve">, 1 spor odası, 1 kütüphane, 1 arşiv odası, Çay ocağı, erkek-bayan öğretmen WC’leri ve Kız-Erkek Öğrenci WC’leri bulunmaktadır. Ayrıca 3.Bodrum </w:t>
      </w:r>
      <w:r w:rsidR="000D5C56" w:rsidRPr="002937F9">
        <w:rPr>
          <w:rFonts w:ascii="Times New Roman" w:hAnsi="Times New Roman"/>
        </w:rPr>
        <w:t>Katta Sığınak, Çok</w:t>
      </w:r>
      <w:r w:rsidRPr="002937F9">
        <w:rPr>
          <w:rFonts w:ascii="Times New Roman" w:hAnsi="Times New Roman"/>
        </w:rPr>
        <w:t xml:space="preserve"> amaçlı 100 kişilik </w:t>
      </w:r>
      <w:r w:rsidR="000D5C56" w:rsidRPr="002937F9">
        <w:rPr>
          <w:rFonts w:ascii="Times New Roman" w:hAnsi="Times New Roman"/>
        </w:rPr>
        <w:t>Salon, kazan</w:t>
      </w:r>
      <w:r w:rsidRPr="002937F9">
        <w:rPr>
          <w:rFonts w:ascii="Times New Roman" w:hAnsi="Times New Roman"/>
        </w:rPr>
        <w:t xml:space="preserve"> </w:t>
      </w:r>
      <w:r w:rsidR="000D5C56" w:rsidRPr="002937F9">
        <w:rPr>
          <w:rFonts w:ascii="Times New Roman" w:hAnsi="Times New Roman"/>
        </w:rPr>
        <w:t>dairesi bulunmaktadır</w:t>
      </w:r>
      <w:r w:rsidRPr="002937F9">
        <w:rPr>
          <w:rFonts w:ascii="Times New Roman" w:hAnsi="Times New Roman"/>
        </w:rPr>
        <w:t xml:space="preserve">. </w:t>
      </w:r>
      <w:r w:rsidR="002C7350">
        <w:rPr>
          <w:rFonts w:ascii="Times New Roman" w:hAnsi="Times New Roman"/>
        </w:rPr>
        <w:t>Bütün</w:t>
      </w:r>
      <w:r w:rsidRPr="002937F9">
        <w:rPr>
          <w:rFonts w:ascii="Times New Roman" w:hAnsi="Times New Roman"/>
        </w:rPr>
        <w:t xml:space="preserve"> derslik</w:t>
      </w:r>
      <w:r w:rsidR="002C7350">
        <w:rPr>
          <w:rFonts w:ascii="Times New Roman" w:hAnsi="Times New Roman"/>
        </w:rPr>
        <w:t xml:space="preserve">lerimizde etkileşimli tahta kurulumu </w:t>
      </w:r>
      <w:r w:rsidR="000D5C56">
        <w:rPr>
          <w:rFonts w:ascii="Times New Roman" w:hAnsi="Times New Roman"/>
        </w:rPr>
        <w:t>tamamlanmış, ısıtma</w:t>
      </w:r>
      <w:r w:rsidR="002C7350">
        <w:rPr>
          <w:rFonts w:ascii="Times New Roman" w:hAnsi="Times New Roman"/>
        </w:rPr>
        <w:t xml:space="preserve"> –soğutma sistemi </w:t>
      </w:r>
      <w:r w:rsidR="000D5C56">
        <w:rPr>
          <w:rFonts w:ascii="Times New Roman" w:hAnsi="Times New Roman"/>
        </w:rPr>
        <w:t>bulunmaktadır.</w:t>
      </w:r>
      <w:r w:rsidR="000D5C56" w:rsidRPr="002937F9">
        <w:rPr>
          <w:rFonts w:ascii="Times New Roman" w:hAnsi="Times New Roman"/>
        </w:rPr>
        <w:t xml:space="preserve"> Laboratuva</w:t>
      </w:r>
      <w:r w:rsidR="000D5C56">
        <w:rPr>
          <w:rFonts w:ascii="Times New Roman" w:hAnsi="Times New Roman"/>
        </w:rPr>
        <w:t>rımız var ama araç-</w:t>
      </w:r>
      <w:r w:rsidR="000D5C56" w:rsidRPr="002937F9">
        <w:rPr>
          <w:rFonts w:ascii="Times New Roman" w:hAnsi="Times New Roman"/>
        </w:rPr>
        <w:t>gereçler</w:t>
      </w:r>
      <w:r w:rsidR="000D5C56">
        <w:rPr>
          <w:rFonts w:ascii="Times New Roman" w:hAnsi="Times New Roman"/>
        </w:rPr>
        <w:t xml:space="preserve"> </w:t>
      </w:r>
      <w:r w:rsidR="000D5C56" w:rsidRPr="002937F9">
        <w:rPr>
          <w:rFonts w:ascii="Times New Roman" w:hAnsi="Times New Roman"/>
        </w:rPr>
        <w:t>bulunmamaktadır.</w:t>
      </w:r>
      <w:r w:rsidR="000D5C56">
        <w:rPr>
          <w:rFonts w:ascii="Times New Roman" w:hAnsi="Times New Roman"/>
        </w:rPr>
        <w:t xml:space="preserve"> </w:t>
      </w:r>
      <w:r w:rsidR="000D5C56" w:rsidRPr="002937F9">
        <w:rPr>
          <w:rFonts w:ascii="Times New Roman" w:hAnsi="Times New Roman"/>
        </w:rPr>
        <w:t>Okulumuz</w:t>
      </w:r>
      <w:r w:rsidR="000D5C56">
        <w:rPr>
          <w:rFonts w:ascii="Times New Roman" w:hAnsi="Times New Roman"/>
        </w:rPr>
        <w:t xml:space="preserve">un bahçe düzenlenmesi yapılmış örnek bir düzenlemeye sahiptir. Okul bahçemizde futbol, voleybol, basketbol, </w:t>
      </w:r>
      <w:r w:rsidR="00920430">
        <w:rPr>
          <w:rFonts w:ascii="Times New Roman" w:hAnsi="Times New Roman"/>
        </w:rPr>
        <w:t>badminton</w:t>
      </w:r>
      <w:r w:rsidR="000D5C56">
        <w:rPr>
          <w:rFonts w:ascii="Times New Roman" w:hAnsi="Times New Roman"/>
        </w:rPr>
        <w:t xml:space="preserve">, bocce oyun alanları bulunmaktadır. Ayrıca spor odasında masa tenis ve dart oyun alanları mevcuttur. </w:t>
      </w:r>
      <w:r w:rsidR="00F43D86">
        <w:rPr>
          <w:rFonts w:ascii="Times New Roman" w:hAnsi="Times New Roman"/>
        </w:rPr>
        <w:t xml:space="preserve">Zemin kat koridorumuz </w:t>
      </w:r>
      <w:r w:rsidR="000D5C56">
        <w:rPr>
          <w:rFonts w:ascii="Times New Roman" w:hAnsi="Times New Roman"/>
        </w:rPr>
        <w:t>Korling</w:t>
      </w:r>
      <w:r w:rsidR="00F43D86">
        <w:rPr>
          <w:rFonts w:ascii="Times New Roman" w:hAnsi="Times New Roman"/>
        </w:rPr>
        <w:t xml:space="preserve"> alanı olarak kullanılmaktadır.</w:t>
      </w:r>
      <w:r w:rsidRPr="002937F9">
        <w:rPr>
          <w:rFonts w:ascii="Times New Roman" w:hAnsi="Times New Roman"/>
        </w:rPr>
        <w:t xml:space="preserve"> </w:t>
      </w:r>
    </w:p>
    <w:p w:rsidR="003D2A56" w:rsidRDefault="003D2A56" w:rsidP="006D7BF9">
      <w:pPr>
        <w:jc w:val="both"/>
        <w:rPr>
          <w:rFonts w:ascii="Times New Roman" w:hAnsi="Times New Roman"/>
        </w:rPr>
      </w:pPr>
      <w:r>
        <w:rPr>
          <w:rFonts w:ascii="Times New Roman" w:hAnsi="Times New Roman"/>
          <w:noProof/>
        </w:rPr>
        <w:drawing>
          <wp:inline distT="0" distB="0" distL="0" distR="0">
            <wp:extent cx="2603373" cy="2603373"/>
            <wp:effectExtent l="19050" t="0" r="6477" b="0"/>
            <wp:docPr id="4" name="Resim 2" descr="I:\TOSHIBA\ETKİNLİK\2019-2020 ETKİNLİK FOTO\ÖĞRENCİ KOÇLUĞU\IMG-202002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SHIBA\ETKİNLİK\2019-2020 ETKİNLİK FOTO\ÖĞRENCİ KOÇLUĞU\IMG-20200227-WA0024.jpg"/>
                    <pic:cNvPicPr>
                      <a:picLocks noChangeAspect="1" noChangeArrowheads="1"/>
                    </pic:cNvPicPr>
                  </pic:nvPicPr>
                  <pic:blipFill>
                    <a:blip r:embed="rId9" cstate="print"/>
                    <a:srcRect/>
                    <a:stretch>
                      <a:fillRect/>
                    </a:stretch>
                  </pic:blipFill>
                  <pic:spPr bwMode="auto">
                    <a:xfrm>
                      <a:off x="0" y="0"/>
                      <a:ext cx="2603402" cy="2603402"/>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3016758" cy="2602992"/>
            <wp:effectExtent l="19050" t="0" r="0" b="0"/>
            <wp:docPr id="5" name="Resim 3" descr="I:\TOSHIBA\ETKİNLİK\2019-2020 ETKİNLİK FOTO\ÖĞRENCİ KOÇLUĞU\IMG-202002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OSHIBA\ETKİNLİK\2019-2020 ETKİNLİK FOTO\ÖĞRENCİ KOÇLUĞU\IMG-20200220-WA0012.jpg"/>
                    <pic:cNvPicPr>
                      <a:picLocks noChangeAspect="1" noChangeArrowheads="1"/>
                    </pic:cNvPicPr>
                  </pic:nvPicPr>
                  <pic:blipFill>
                    <a:blip r:embed="rId10" cstate="print"/>
                    <a:srcRect/>
                    <a:stretch>
                      <a:fillRect/>
                    </a:stretch>
                  </pic:blipFill>
                  <pic:spPr bwMode="auto">
                    <a:xfrm>
                      <a:off x="0" y="0"/>
                      <a:ext cx="3016758" cy="2602992"/>
                    </a:xfrm>
                    <a:prstGeom prst="rect">
                      <a:avLst/>
                    </a:prstGeom>
                    <a:noFill/>
                    <a:ln w="9525">
                      <a:noFill/>
                      <a:miter lim="800000"/>
                      <a:headEnd/>
                      <a:tailEnd/>
                    </a:ln>
                  </pic:spPr>
                </pic:pic>
              </a:graphicData>
            </a:graphic>
          </wp:inline>
        </w:drawing>
      </w:r>
    </w:p>
    <w:p w:rsidR="00E279BF" w:rsidRDefault="00E279BF" w:rsidP="006D7BF9">
      <w:pPr>
        <w:jc w:val="both"/>
        <w:rPr>
          <w:rFonts w:ascii="Times New Roman" w:hAnsi="Times New Roman"/>
        </w:rPr>
      </w:pPr>
      <w:bookmarkStart w:id="0" w:name="_GoBack"/>
      <w:r>
        <w:rPr>
          <w:rFonts w:ascii="Times New Roman" w:hAnsi="Times New Roman"/>
        </w:rPr>
        <w:lastRenderedPageBreak/>
        <w:t xml:space="preserve">              </w:t>
      </w:r>
      <w:r w:rsidR="0039619C">
        <w:rPr>
          <w:rFonts w:ascii="Times New Roman" w:hAnsi="Times New Roman"/>
        </w:rPr>
        <w:t>Akademik Gelişim:</w:t>
      </w:r>
    </w:p>
    <w:p w:rsidR="0039619C" w:rsidRPr="002937F9" w:rsidRDefault="0039619C" w:rsidP="006D7BF9">
      <w:pPr>
        <w:jc w:val="both"/>
        <w:rPr>
          <w:rFonts w:ascii="Times New Roman" w:hAnsi="Times New Roman"/>
        </w:rPr>
      </w:pPr>
      <w:r>
        <w:rPr>
          <w:rFonts w:ascii="Times New Roman" w:hAnsi="Times New Roman"/>
        </w:rPr>
        <w:t xml:space="preserve">              </w:t>
      </w:r>
      <w:r w:rsidR="000D5C56">
        <w:rPr>
          <w:rFonts w:ascii="Times New Roman" w:hAnsi="Times New Roman"/>
        </w:rPr>
        <w:t>Okulumuz</w:t>
      </w:r>
      <w:r>
        <w:rPr>
          <w:rFonts w:ascii="Times New Roman" w:hAnsi="Times New Roman"/>
        </w:rPr>
        <w:t xml:space="preserve"> ilk mezunlarını 2017-2018 yılında </w:t>
      </w:r>
      <w:r w:rsidR="00920430">
        <w:rPr>
          <w:rFonts w:ascii="Times New Roman" w:hAnsi="Times New Roman"/>
        </w:rPr>
        <w:t>vermiştir. Sınava</w:t>
      </w:r>
      <w:r w:rsidR="0022632C">
        <w:rPr>
          <w:rFonts w:ascii="Times New Roman" w:hAnsi="Times New Roman"/>
        </w:rPr>
        <w:t xml:space="preserve"> giren 59 öğrencimiz  % 41’lik bir başarı oranı yakalamıştır.2017-2018 </w:t>
      </w:r>
      <w:r w:rsidR="00920430">
        <w:rPr>
          <w:rFonts w:ascii="Times New Roman" w:hAnsi="Times New Roman"/>
        </w:rPr>
        <w:t>ve 2018</w:t>
      </w:r>
      <w:r w:rsidR="0022632C">
        <w:rPr>
          <w:rFonts w:ascii="Times New Roman" w:hAnsi="Times New Roman"/>
        </w:rPr>
        <w:t xml:space="preserve"> -2019 öğretim yıllarında toplam 38 öğrencimiz bir üst öğrenime </w:t>
      </w:r>
      <w:r w:rsidR="00920430">
        <w:rPr>
          <w:rFonts w:ascii="Times New Roman" w:hAnsi="Times New Roman"/>
        </w:rPr>
        <w:t>yerleşmiştir. TÜBİTAK Araştırma Projesine Fizik dalındaki başvuru kabul edilmiş ve Bölge yarışmalarına katılım sağlanmıştır. Okulumuzda akademik başarıyı arttırmak için kazanım değerlendirme sınavları, DYK, Etüt odası ve Koçluk sistemi uygulanmaktadır. Öğrencilerimiz Mesleki gelişim alanında il düzeyinde yapılan yarışmalarda ezan okumada il birincisi, ikincilikleri, Hutbe okumada il ikincilikleri elde etmiştir.</w:t>
      </w:r>
      <w:r w:rsidR="00C30A7F">
        <w:rPr>
          <w:rFonts w:ascii="Times New Roman" w:hAnsi="Times New Roman"/>
        </w:rPr>
        <w:t xml:space="preserve"> Okulumuz sosyal etkinliklerlede adını duyurmaktadır.</w:t>
      </w:r>
    </w:p>
    <w:bookmarkEnd w:id="0"/>
    <w:p w:rsidR="007B2E8E" w:rsidRDefault="003D2A56">
      <w:r>
        <w:rPr>
          <w:noProof/>
        </w:rPr>
        <w:drawing>
          <wp:inline distT="0" distB="0" distL="0" distR="0">
            <wp:extent cx="2627376" cy="1956816"/>
            <wp:effectExtent l="19050" t="0" r="1524" b="0"/>
            <wp:docPr id="6" name="Resim 4" descr="I:\TOSHIBA\ETKİNLİK\2019-2020 ETKİNLİK FOTO\TATBİKAT BAYRAK FON\IMG-202003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OSHIBA\ETKİNLİK\2019-2020 ETKİNLİK FOTO\TATBİKAT BAYRAK FON\IMG-20200305-WA0012.jpg"/>
                    <pic:cNvPicPr>
                      <a:picLocks noChangeAspect="1" noChangeArrowheads="1"/>
                    </pic:cNvPicPr>
                  </pic:nvPicPr>
                  <pic:blipFill>
                    <a:blip r:embed="rId11" cstate="print"/>
                    <a:srcRect/>
                    <a:stretch>
                      <a:fillRect/>
                    </a:stretch>
                  </pic:blipFill>
                  <pic:spPr bwMode="auto">
                    <a:xfrm>
                      <a:off x="0" y="0"/>
                      <a:ext cx="2631305" cy="1959742"/>
                    </a:xfrm>
                    <a:prstGeom prst="rect">
                      <a:avLst/>
                    </a:prstGeom>
                    <a:noFill/>
                    <a:ln w="9525">
                      <a:noFill/>
                      <a:miter lim="800000"/>
                      <a:headEnd/>
                      <a:tailEnd/>
                    </a:ln>
                  </pic:spPr>
                </pic:pic>
              </a:graphicData>
            </a:graphic>
          </wp:inline>
        </w:drawing>
      </w:r>
      <w:r>
        <w:rPr>
          <w:noProof/>
        </w:rPr>
        <w:drawing>
          <wp:inline distT="0" distB="0" distL="0" distR="0">
            <wp:extent cx="3089910" cy="1956816"/>
            <wp:effectExtent l="19050" t="0" r="0" b="0"/>
            <wp:docPr id="7" name="Resim 5" descr="I:\TOSHIBA\ETKİNLİK\2019-2020 ETKİNLİK FOTO\TATBİKAT BAYRAK FON\IMG_20200305_11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OSHIBA\ETKİNLİK\2019-2020 ETKİNLİK FOTO\TATBİKAT BAYRAK FON\IMG_20200305_113051.jpg"/>
                    <pic:cNvPicPr>
                      <a:picLocks noChangeAspect="1" noChangeArrowheads="1"/>
                    </pic:cNvPicPr>
                  </pic:nvPicPr>
                  <pic:blipFill>
                    <a:blip r:embed="rId12" cstate="print"/>
                    <a:srcRect/>
                    <a:stretch>
                      <a:fillRect/>
                    </a:stretch>
                  </pic:blipFill>
                  <pic:spPr bwMode="auto">
                    <a:xfrm>
                      <a:off x="0" y="0"/>
                      <a:ext cx="3090318" cy="1957074"/>
                    </a:xfrm>
                    <a:prstGeom prst="rect">
                      <a:avLst/>
                    </a:prstGeom>
                    <a:noFill/>
                    <a:ln w="9525">
                      <a:noFill/>
                      <a:miter lim="800000"/>
                      <a:headEnd/>
                      <a:tailEnd/>
                    </a:ln>
                  </pic:spPr>
                </pic:pic>
              </a:graphicData>
            </a:graphic>
          </wp:inline>
        </w:drawing>
      </w:r>
    </w:p>
    <w:sectPr w:rsidR="007B2E8E" w:rsidSect="006F7A1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hyphenationZone w:val="425"/>
  <w:characterSpacingControl w:val="doNotCompress"/>
  <w:compat>
    <w:useFELayout/>
  </w:compat>
  <w:rsids>
    <w:rsidRoot w:val="006D7BF9"/>
    <w:rsid w:val="000D5C56"/>
    <w:rsid w:val="0022632C"/>
    <w:rsid w:val="002C7350"/>
    <w:rsid w:val="0039619C"/>
    <w:rsid w:val="003D2A56"/>
    <w:rsid w:val="006D7BF9"/>
    <w:rsid w:val="006F7A1C"/>
    <w:rsid w:val="007B2E8E"/>
    <w:rsid w:val="00823D6D"/>
    <w:rsid w:val="00920430"/>
    <w:rsid w:val="00C05033"/>
    <w:rsid w:val="00C30A7F"/>
    <w:rsid w:val="00CC19DF"/>
    <w:rsid w:val="00E279BF"/>
    <w:rsid w:val="00F00582"/>
    <w:rsid w:val="00F43D86"/>
    <w:rsid w:val="00F706C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A1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D7B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D7B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D7B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D7B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Pages>
  <Words>268</Words>
  <Characters>1531</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Standart</dc:creator>
  <cp:lastModifiedBy>tamer</cp:lastModifiedBy>
  <cp:revision>9</cp:revision>
  <dcterms:created xsi:type="dcterms:W3CDTF">2020-05-16T08:46:00Z</dcterms:created>
  <dcterms:modified xsi:type="dcterms:W3CDTF">2020-05-21T09:33:00Z</dcterms:modified>
</cp:coreProperties>
</file>